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ConsTitle"/>
        <w:ind w:firstLine="708"/>
        <w:jc w:val="right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 Вносится Губернатором</w:t>
      </w:r>
    </w:p>
    <w:p>
      <w:pPr>
        <w:pStyle w:val="ConsTitle"/>
        <w:ind w:firstLine="708"/>
        <w:jc w:val="right"/>
        <w:rPr>
          <w:rFonts w:ascii="Times New Roman" w:hAnsi="Times New Roman" w:cs="Times New Roman"/>
          <w:b w:val="0"/>
          <w:bCs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/>
          <w:sz w:val="28"/>
          <w:szCs w:val="28"/>
        </w:rPr>
        <w:t xml:space="preserve">Новосибирской области</w:t>
      </w:r>
    </w:p>
    <w:p>
      <w:pPr>
        <w:pStyle w:val="Con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>
      <w:pPr>
        <w:pStyle w:val="ConsTitle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 № _________</w:t>
      </w:r>
    </w:p>
    <w:p>
      <w:pPr>
        <w:pStyle w:val="Con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>
      <w:pPr>
        <w:pStyle w:val="Con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>
      <w:pPr>
        <w:pStyle w:val="ConsTitle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</w:p>
    <w:p>
      <w:pPr>
        <w:pStyle w:val="ConsTitle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</w:p>
    <w:p>
      <w:pPr>
        <w:pStyle w:val="Con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>
      <w:pPr>
        <w:pStyle w:val="Con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>
      <w:pPr>
        <w:pStyle w:val="Con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статьи 2 и 3 </w:t>
      </w:r>
      <w:r>
        <w:rPr>
          <w:rFonts w:ascii="Times New Roman" w:hAnsi="Times New Roman" w:cs="Times New Roman"/>
          <w:sz w:val="28"/>
          <w:szCs w:val="28"/>
        </w:rPr>
        <w:t xml:space="preserve">Закон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«Об отдельных вопросах организации транспортного обслуживания населения на территории Новосибирской области»</w:t>
      </w:r>
    </w:p>
    <w:p>
      <w:pPr>
        <w:jc w:val="both"/>
        <w:rPr>
          <w:b/>
          <w:bCs/>
          <w:sz w:val="28"/>
          <w:szCs w:val="28"/>
        </w:rPr>
      </w:pPr>
    </w:p>
    <w:p>
      <w:pPr>
        <w:jc w:val="both"/>
        <w:rPr>
          <w:b/>
          <w:bCs/>
          <w:sz w:val="28"/>
          <w:szCs w:val="28"/>
        </w:rPr>
      </w:pPr>
    </w:p>
    <w:p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1</w:t>
      </w:r>
      <w:r>
        <w:rPr>
          <w:b/>
          <w:bCs/>
          <w:sz w:val="28"/>
          <w:szCs w:val="28"/>
          <w:lang w:val="en-US"/>
        </w:rPr>
        <w:t xml:space="preserve"> </w:t>
      </w:r>
    </w:p>
    <w:p>
      <w:pPr>
        <w:ind w:firstLine="709"/>
        <w:jc w:val="both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Закон Новосибирской области от 5 мая 2016 года № 55-ОЗ «Об отдельных вопросах организации транспортног</w:t>
      </w:r>
      <w:r>
        <w:rPr>
          <w:sz w:val="28"/>
          <w:szCs w:val="28"/>
        </w:rPr>
        <w:t xml:space="preserve">о обслуживания населения на территории Новосибирской области» (с изменениями, внесенными Законами Новосибирской области от 5 июля 2017 года № 185-ОЗ, от 6 июля 2018 года   № 276-ОЗ, от 20 декабря 2019 года № 453-ОЗ, от 14 июля 2021 года № 93-ОЗ, от 1 декаб</w:t>
      </w:r>
      <w:r>
        <w:rPr>
          <w:sz w:val="28"/>
          <w:szCs w:val="28"/>
        </w:rPr>
        <w:t xml:space="preserve">ря 2021 года № 142-ОЗ, от 1 декабря 2021 года № 148-ОЗ, от 16 декабря 2022 года № 289-ОЗ, от 27 апреля 2023 года № 331-ОЗ, от 4 октября 2023 года           № 379-ОЗ, от 18 июля 2024 года № 470-ОЗ, от 27 сентября 2024 года № 493-ОЗ, от 28 ноября 2024 года №</w:t>
      </w:r>
      <w:r>
        <w:rPr>
          <w:sz w:val="28"/>
          <w:szCs w:val="28"/>
        </w:rPr>
        <w:t xml:space="preserve"> 511-ОЗ) следующие изменения:</w:t>
      </w:r>
    </w:p>
    <w:p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статью 2 дополнить пунктами 10.3 и 10.4 следующего содержания:</w:t>
      </w:r>
    </w:p>
    <w:p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«10.3) установление порядка определения общего количества транспортных средств, сведения о которых могут быть внесены в региональный реестр легковых такси;</w:t>
      </w:r>
    </w:p>
    <w:p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</w:t>
      </w:r>
      <w:r>
        <w:rPr>
          <w:sz w:val="28"/>
          <w:szCs w:val="28"/>
        </w:rPr>
        <w:t xml:space="preserve">4) установление порядка учета и рассмотрения уведомлений о внесении сведений о транспортном средстве, соответствующем требованиям пункта 2 части 9 статьи 9 Федерального закона № 580-ФЗ, в региональный реестр легковых такси;»;</w:t>
      </w:r>
    </w:p>
    <w:p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статью 3 дополнить пунктами</w:t>
      </w:r>
      <w:r>
        <w:rPr>
          <w:sz w:val="28"/>
          <w:szCs w:val="28"/>
        </w:rPr>
        <w:t xml:space="preserve"> 13.8 и 13.9 следующего содержания:</w:t>
      </w:r>
    </w:p>
    <w:p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«13.8) установление соответствия транспортных средств, которые принадлежат физическим лицам на праве собственности более шести месяцев, которые будут использоваться ими для перевозок пассажиров легковым такси, квоте, предусмотренной частью 11 статьи 9 Феде</w:t>
      </w:r>
      <w:r>
        <w:rPr>
          <w:sz w:val="28"/>
          <w:szCs w:val="28"/>
        </w:rPr>
        <w:t xml:space="preserve">рального закона </w:t>
      </w:r>
      <w:r>
        <w:rPr>
          <w:sz w:val="28"/>
          <w:szCs w:val="28"/>
        </w:rPr>
        <w:t xml:space="preserve">№ </w:t>
      </w:r>
      <w:r>
        <w:rPr>
          <w:sz w:val="28"/>
          <w:szCs w:val="28"/>
        </w:rPr>
        <w:t xml:space="preserve">580-ФЗ;</w:t>
      </w:r>
    </w:p>
    <w:p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«13.9</w:t>
      </w:r>
      <w:r>
        <w:rPr>
          <w:sz w:val="28"/>
          <w:szCs w:val="28"/>
        </w:rPr>
        <w:t xml:space="preserve">) </w:t>
      </w:r>
      <w:r>
        <w:rPr>
          <w:sz w:val="28"/>
          <w:szCs w:val="28"/>
        </w:rPr>
        <w:t xml:space="preserve">ежеквартальное не позднее первого числа третьего месяца квартала размещение на своем официальном сайте в информационно-телекоммуникационной сети «Интернет» информации о нераспределенном объеме квоты, установленной часть</w:t>
      </w:r>
      <w:r>
        <w:rPr>
          <w:sz w:val="28"/>
          <w:szCs w:val="28"/>
        </w:rPr>
        <w:t xml:space="preserve">ю 11 статьи 9 Федерального закона № 580-ФЗ;»</w:t>
      </w:r>
      <w:r>
        <w:rPr>
          <w:sz w:val="28"/>
          <w:szCs w:val="28"/>
        </w:rPr>
        <w:t xml:space="preserve">.</w:t>
      </w:r>
    </w:p>
    <w:p>
      <w:pPr>
        <w:ind w:firstLine="709"/>
        <w:jc w:val="both"/>
        <w:rPr>
          <w:b/>
          <w:bCs/>
          <w:sz w:val="28"/>
          <w:szCs w:val="28"/>
        </w:rPr>
      </w:pPr>
    </w:p>
    <w:p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 2</w:t>
      </w:r>
    </w:p>
    <w:p>
      <w:pPr>
        <w:ind w:firstLine="709"/>
        <w:jc w:val="both"/>
        <w:outlineLvl w:val="0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Закон вступает в силу со дня, следующего за днем его официального опубликования.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</w:t>
      </w:r>
    </w:p>
    <w:p>
      <w:pPr>
        <w:tabs>
          <w:tab w:val="left" w:pos="79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  <w:t xml:space="preserve">А.А. Травников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г. Новосибирск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«___» __________ 2026 г.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_____________ – ОЗ</w:t>
      </w:r>
    </w:p>
    <w:sectPr>
      <w:headerReference w:type="default" r:id="rId9"/>
      <w:pgSz w:w="11906" w:h="16838"/>
      <w:pgMar w:top="1134" w:right="567" w:bottom="1134" w:left="1418" w:header="709" w:footer="709" w:gutter="0"/>
      <w:cols w:space="709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Cambria">
    <w:panose1 w:val="0204050305040603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6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 xml:space="preserve">2</w:t>
    </w:r>
    <w:r>
      <w:rPr>
        <w:rStyle w:val="a5"/>
      </w:rP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BF5A6DF4">
      <w:start w:val="1"/>
      <w:numFmt w:val="decimal"/>
      <w:lvlText w:val="%1)"/>
      <w:lvlJc w:val="left"/>
      <w:pPr>
        <w:ind w:left="1069" w:hanging="360"/>
      </w:pPr>
    </w:lvl>
    <w:lvl w:ilvl="1" w:tplc="B5D2B5FC">
      <w:start w:val="1"/>
      <w:numFmt w:val="lowerLetter"/>
      <w:lvlText w:val="%2."/>
      <w:lvlJc w:val="left"/>
      <w:pPr>
        <w:ind w:left="1789" w:hanging="360"/>
      </w:pPr>
    </w:lvl>
    <w:lvl w:ilvl="2" w:tplc="2E5C0566">
      <w:start w:val="1"/>
      <w:numFmt w:val="lowerRoman"/>
      <w:lvlText w:val="%3."/>
      <w:lvlJc w:val="right"/>
      <w:pPr>
        <w:ind w:left="2509" w:hanging="180"/>
      </w:pPr>
    </w:lvl>
    <w:lvl w:ilvl="3" w:tplc="6AF4AD26">
      <w:start w:val="1"/>
      <w:numFmt w:val="decimal"/>
      <w:lvlText w:val="%4."/>
      <w:lvlJc w:val="left"/>
      <w:pPr>
        <w:ind w:left="3229" w:hanging="360"/>
      </w:pPr>
    </w:lvl>
    <w:lvl w:ilvl="4" w:tplc="1C36B5B4">
      <w:start w:val="1"/>
      <w:numFmt w:val="lowerLetter"/>
      <w:lvlText w:val="%5."/>
      <w:lvlJc w:val="left"/>
      <w:pPr>
        <w:ind w:left="3949" w:hanging="360"/>
      </w:pPr>
    </w:lvl>
    <w:lvl w:ilvl="5" w:tplc="37EEF3A0">
      <w:start w:val="1"/>
      <w:numFmt w:val="lowerRoman"/>
      <w:lvlText w:val="%6."/>
      <w:lvlJc w:val="right"/>
      <w:pPr>
        <w:ind w:left="4669" w:hanging="180"/>
      </w:pPr>
    </w:lvl>
    <w:lvl w:ilvl="6" w:tplc="F946B81E">
      <w:start w:val="1"/>
      <w:numFmt w:val="decimal"/>
      <w:lvlText w:val="%7."/>
      <w:lvlJc w:val="left"/>
      <w:pPr>
        <w:ind w:left="5389" w:hanging="360"/>
      </w:pPr>
    </w:lvl>
    <w:lvl w:ilvl="7" w:tplc="F3C687A2">
      <w:start w:val="1"/>
      <w:numFmt w:val="lowerLetter"/>
      <w:lvlText w:val="%8."/>
      <w:lvlJc w:val="left"/>
      <w:pPr>
        <w:ind w:left="6109" w:hanging="360"/>
      </w:pPr>
    </w:lvl>
    <w:lvl w:ilvl="8" w:tplc="FC468FA6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 w:tplc="D4DE0810">
      <w:start w:val="1"/>
      <w:numFmt w:val="decimal"/>
      <w:lvlText w:val="%1."/>
      <w:lvlJc w:val="left"/>
      <w:pPr>
        <w:ind w:left="1069" w:hanging="360"/>
      </w:pPr>
    </w:lvl>
    <w:lvl w:ilvl="1" w:tplc="B36CD202">
      <w:start w:val="1"/>
      <w:numFmt w:val="lowerLetter"/>
      <w:lvlText w:val="%2."/>
      <w:lvlJc w:val="left"/>
      <w:pPr>
        <w:ind w:left="1789" w:hanging="360"/>
      </w:pPr>
    </w:lvl>
    <w:lvl w:ilvl="2" w:tplc="439877D8">
      <w:start w:val="1"/>
      <w:numFmt w:val="lowerRoman"/>
      <w:lvlText w:val="%3."/>
      <w:lvlJc w:val="right"/>
      <w:pPr>
        <w:ind w:left="2509" w:hanging="180"/>
      </w:pPr>
    </w:lvl>
    <w:lvl w:ilvl="3" w:tplc="1AFA2D90">
      <w:start w:val="1"/>
      <w:numFmt w:val="decimal"/>
      <w:lvlText w:val="%4."/>
      <w:lvlJc w:val="left"/>
      <w:pPr>
        <w:ind w:left="3229" w:hanging="360"/>
      </w:pPr>
    </w:lvl>
    <w:lvl w:ilvl="4" w:tplc="47FCE352">
      <w:start w:val="1"/>
      <w:numFmt w:val="lowerLetter"/>
      <w:lvlText w:val="%5."/>
      <w:lvlJc w:val="left"/>
      <w:pPr>
        <w:ind w:left="3949" w:hanging="360"/>
      </w:pPr>
    </w:lvl>
    <w:lvl w:ilvl="5" w:tplc="801C3FFE">
      <w:start w:val="1"/>
      <w:numFmt w:val="lowerRoman"/>
      <w:lvlText w:val="%6."/>
      <w:lvlJc w:val="right"/>
      <w:pPr>
        <w:ind w:left="4669" w:hanging="180"/>
      </w:pPr>
    </w:lvl>
    <w:lvl w:ilvl="6" w:tplc="3D2C5288">
      <w:start w:val="1"/>
      <w:numFmt w:val="decimal"/>
      <w:lvlText w:val="%7."/>
      <w:lvlJc w:val="left"/>
      <w:pPr>
        <w:ind w:left="5389" w:hanging="360"/>
      </w:pPr>
    </w:lvl>
    <w:lvl w:ilvl="7" w:tplc="AEE064D4">
      <w:start w:val="1"/>
      <w:numFmt w:val="lowerLetter"/>
      <w:lvlText w:val="%8."/>
      <w:lvlJc w:val="left"/>
      <w:pPr>
        <w:ind w:left="6109" w:hanging="360"/>
      </w:pPr>
    </w:lvl>
    <w:lvl w:ilvl="8" w:tplc="7F8A6D6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 w:tplc="816CAC88">
      <w:start w:val="1"/>
      <w:numFmt w:val="decimal"/>
      <w:lvlText w:val="%1)"/>
      <w:lvlJc w:val="left"/>
      <w:pPr>
        <w:ind w:left="1069" w:hanging="360"/>
      </w:pPr>
    </w:lvl>
    <w:lvl w:ilvl="1" w:tplc="79AEA6A6">
      <w:start w:val="1"/>
      <w:numFmt w:val="lowerLetter"/>
      <w:lvlText w:val="%2."/>
      <w:lvlJc w:val="left"/>
      <w:pPr>
        <w:ind w:left="1789" w:hanging="360"/>
      </w:pPr>
    </w:lvl>
    <w:lvl w:ilvl="2" w:tplc="A39E55D4">
      <w:start w:val="1"/>
      <w:numFmt w:val="lowerRoman"/>
      <w:lvlText w:val="%3."/>
      <w:lvlJc w:val="right"/>
      <w:pPr>
        <w:ind w:left="2509" w:hanging="180"/>
      </w:pPr>
    </w:lvl>
    <w:lvl w:ilvl="3" w:tplc="326EFF8E">
      <w:start w:val="1"/>
      <w:numFmt w:val="decimal"/>
      <w:lvlText w:val="%4."/>
      <w:lvlJc w:val="left"/>
      <w:pPr>
        <w:ind w:left="3229" w:hanging="360"/>
      </w:pPr>
    </w:lvl>
    <w:lvl w:ilvl="4" w:tplc="9EBC2E7A">
      <w:start w:val="1"/>
      <w:numFmt w:val="lowerLetter"/>
      <w:lvlText w:val="%5."/>
      <w:lvlJc w:val="left"/>
      <w:pPr>
        <w:ind w:left="3949" w:hanging="360"/>
      </w:pPr>
    </w:lvl>
    <w:lvl w:ilvl="5" w:tplc="597C40B2">
      <w:start w:val="1"/>
      <w:numFmt w:val="lowerRoman"/>
      <w:lvlText w:val="%6."/>
      <w:lvlJc w:val="right"/>
      <w:pPr>
        <w:ind w:left="4669" w:hanging="180"/>
      </w:pPr>
    </w:lvl>
    <w:lvl w:ilvl="6" w:tplc="669265A8">
      <w:start w:val="1"/>
      <w:numFmt w:val="decimal"/>
      <w:lvlText w:val="%7."/>
      <w:lvlJc w:val="left"/>
      <w:pPr>
        <w:ind w:left="5389" w:hanging="360"/>
      </w:pPr>
    </w:lvl>
    <w:lvl w:ilvl="7" w:tplc="6A4A3ACC">
      <w:start w:val="1"/>
      <w:numFmt w:val="lowerLetter"/>
      <w:lvlText w:val="%8."/>
      <w:lvlJc w:val="left"/>
      <w:pPr>
        <w:ind w:left="6109" w:hanging="360"/>
      </w:pPr>
    </w:lvl>
    <w:lvl w:ilvl="8" w:tplc="0358B2E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 w:tplc="A28C6F2C">
      <w:start w:val="1"/>
      <w:numFmt w:val="decimal"/>
      <w:lvlText w:val="%1)"/>
      <w:lvlJc w:val="left"/>
      <w:pPr>
        <w:ind w:left="1069" w:hanging="360"/>
      </w:pPr>
    </w:lvl>
    <w:lvl w:ilvl="1" w:tplc="5A0E3052">
      <w:start w:val="1"/>
      <w:numFmt w:val="lowerLetter"/>
      <w:lvlText w:val="%2."/>
      <w:lvlJc w:val="left"/>
      <w:pPr>
        <w:ind w:left="1789" w:hanging="360"/>
      </w:pPr>
    </w:lvl>
    <w:lvl w:ilvl="2" w:tplc="0A56DEDE">
      <w:start w:val="1"/>
      <w:numFmt w:val="lowerRoman"/>
      <w:lvlText w:val="%3."/>
      <w:lvlJc w:val="right"/>
      <w:pPr>
        <w:ind w:left="2509" w:hanging="180"/>
      </w:pPr>
    </w:lvl>
    <w:lvl w:ilvl="3" w:tplc="AC54BB78">
      <w:start w:val="1"/>
      <w:numFmt w:val="decimal"/>
      <w:lvlText w:val="%4."/>
      <w:lvlJc w:val="left"/>
      <w:pPr>
        <w:ind w:left="3229" w:hanging="360"/>
      </w:pPr>
    </w:lvl>
    <w:lvl w:ilvl="4" w:tplc="9F0E4510">
      <w:start w:val="1"/>
      <w:numFmt w:val="lowerLetter"/>
      <w:lvlText w:val="%5."/>
      <w:lvlJc w:val="left"/>
      <w:pPr>
        <w:ind w:left="3949" w:hanging="360"/>
      </w:pPr>
    </w:lvl>
    <w:lvl w:ilvl="5" w:tplc="DA906826">
      <w:start w:val="1"/>
      <w:numFmt w:val="lowerRoman"/>
      <w:lvlText w:val="%6."/>
      <w:lvlJc w:val="right"/>
      <w:pPr>
        <w:ind w:left="4669" w:hanging="180"/>
      </w:pPr>
    </w:lvl>
    <w:lvl w:ilvl="6" w:tplc="1574412C">
      <w:start w:val="1"/>
      <w:numFmt w:val="decimal"/>
      <w:lvlText w:val="%7."/>
      <w:lvlJc w:val="left"/>
      <w:pPr>
        <w:ind w:left="5389" w:hanging="360"/>
      </w:pPr>
    </w:lvl>
    <w:lvl w:ilvl="7" w:tplc="A094C8D8">
      <w:start w:val="1"/>
      <w:numFmt w:val="lowerLetter"/>
      <w:lvlText w:val="%8."/>
      <w:lvlJc w:val="left"/>
      <w:pPr>
        <w:ind w:left="6109" w:hanging="360"/>
      </w:pPr>
    </w:lvl>
    <w:lvl w:ilvl="8" w:tplc="BCC67DE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 w:tplc="B628BC0A">
      <w:start w:val="1"/>
      <w:numFmt w:val="decimal"/>
      <w:lvlText w:val="%1."/>
      <w:lvlJc w:val="left"/>
      <w:pPr>
        <w:ind w:left="1069" w:hanging="360"/>
      </w:pPr>
    </w:lvl>
    <w:lvl w:ilvl="1" w:tplc="66E4B874">
      <w:start w:val="1"/>
      <w:numFmt w:val="lowerLetter"/>
      <w:lvlText w:val="%2."/>
      <w:lvlJc w:val="left"/>
      <w:pPr>
        <w:ind w:left="1789" w:hanging="360"/>
      </w:pPr>
    </w:lvl>
    <w:lvl w:ilvl="2" w:tplc="C832990C">
      <w:start w:val="1"/>
      <w:numFmt w:val="lowerRoman"/>
      <w:lvlText w:val="%3."/>
      <w:lvlJc w:val="right"/>
      <w:pPr>
        <w:ind w:left="2509" w:hanging="180"/>
      </w:pPr>
    </w:lvl>
    <w:lvl w:ilvl="3" w:tplc="ED021DD8">
      <w:start w:val="1"/>
      <w:numFmt w:val="decimal"/>
      <w:lvlText w:val="%4."/>
      <w:lvlJc w:val="left"/>
      <w:pPr>
        <w:ind w:left="3229" w:hanging="360"/>
      </w:pPr>
    </w:lvl>
    <w:lvl w:ilvl="4" w:tplc="63B6C18E">
      <w:start w:val="1"/>
      <w:numFmt w:val="lowerLetter"/>
      <w:lvlText w:val="%5."/>
      <w:lvlJc w:val="left"/>
      <w:pPr>
        <w:ind w:left="3949" w:hanging="360"/>
      </w:pPr>
    </w:lvl>
    <w:lvl w:ilvl="5" w:tplc="0360EF7A">
      <w:start w:val="1"/>
      <w:numFmt w:val="lowerRoman"/>
      <w:lvlText w:val="%6."/>
      <w:lvlJc w:val="right"/>
      <w:pPr>
        <w:ind w:left="4669" w:hanging="180"/>
      </w:pPr>
    </w:lvl>
    <w:lvl w:ilvl="6" w:tplc="A596D7A4">
      <w:start w:val="1"/>
      <w:numFmt w:val="decimal"/>
      <w:lvlText w:val="%7."/>
      <w:lvlJc w:val="left"/>
      <w:pPr>
        <w:ind w:left="5389" w:hanging="360"/>
      </w:pPr>
    </w:lvl>
    <w:lvl w:ilvl="7" w:tplc="4B6CF9F2">
      <w:start w:val="1"/>
      <w:numFmt w:val="lowerLetter"/>
      <w:lvlText w:val="%8."/>
      <w:lvlJc w:val="left"/>
      <w:pPr>
        <w:ind w:left="6109" w:hanging="360"/>
      </w:pPr>
    </w:lvl>
    <w:lvl w:ilvl="8" w:tplc="3B8CC14A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 w:tplc="C946F9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0F60A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F4E6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B4B7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1247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2CBAE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9E6C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5A75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0A645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multiLevelType w:val="hybridMultilevel"/>
    <w:lvl w:ilvl="0" w:tplc="1D2A1AEA">
      <w:start w:val="1"/>
      <w:numFmt w:val="decimal"/>
      <w:lvlText w:val="%1)"/>
      <w:lvlJc w:val="left"/>
      <w:pPr>
        <w:ind w:left="1068" w:hanging="360"/>
      </w:pPr>
    </w:lvl>
    <w:lvl w:ilvl="1" w:tplc="FB56B0FA">
      <w:start w:val="1"/>
      <w:numFmt w:val="lowerLetter"/>
      <w:lvlText w:val="%2."/>
      <w:lvlJc w:val="left"/>
      <w:pPr>
        <w:ind w:left="1788" w:hanging="360"/>
      </w:pPr>
    </w:lvl>
    <w:lvl w:ilvl="2" w:tplc="D6342DC4">
      <w:start w:val="1"/>
      <w:numFmt w:val="lowerRoman"/>
      <w:lvlText w:val="%3."/>
      <w:lvlJc w:val="right"/>
      <w:pPr>
        <w:ind w:left="2508" w:hanging="180"/>
      </w:pPr>
    </w:lvl>
    <w:lvl w:ilvl="3" w:tplc="1E1ED678">
      <w:start w:val="1"/>
      <w:numFmt w:val="decimal"/>
      <w:lvlText w:val="%4."/>
      <w:lvlJc w:val="left"/>
      <w:pPr>
        <w:ind w:left="3228" w:hanging="360"/>
      </w:pPr>
    </w:lvl>
    <w:lvl w:ilvl="4" w:tplc="4A808D14">
      <w:start w:val="1"/>
      <w:numFmt w:val="lowerLetter"/>
      <w:lvlText w:val="%5."/>
      <w:lvlJc w:val="left"/>
      <w:pPr>
        <w:ind w:left="3948" w:hanging="360"/>
      </w:pPr>
    </w:lvl>
    <w:lvl w:ilvl="5" w:tplc="E40E70CA">
      <w:start w:val="1"/>
      <w:numFmt w:val="lowerRoman"/>
      <w:lvlText w:val="%6."/>
      <w:lvlJc w:val="right"/>
      <w:pPr>
        <w:ind w:left="4668" w:hanging="180"/>
      </w:pPr>
    </w:lvl>
    <w:lvl w:ilvl="6" w:tplc="92F2CEC0">
      <w:start w:val="1"/>
      <w:numFmt w:val="decimal"/>
      <w:lvlText w:val="%7."/>
      <w:lvlJc w:val="left"/>
      <w:pPr>
        <w:ind w:left="5388" w:hanging="360"/>
      </w:pPr>
    </w:lvl>
    <w:lvl w:ilvl="7" w:tplc="245EADC2">
      <w:start w:val="1"/>
      <w:numFmt w:val="lowerLetter"/>
      <w:lvlText w:val="%8."/>
      <w:lvlJc w:val="left"/>
      <w:pPr>
        <w:ind w:left="6108" w:hanging="360"/>
      </w:pPr>
    </w:lvl>
    <w:lvl w:ilvl="8" w:tplc="7A50C99A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 w:tplc="0F848DD6">
      <w:start w:val="1"/>
      <w:numFmt w:val="decimal"/>
      <w:lvlText w:val="%1)"/>
      <w:lvlJc w:val="left"/>
      <w:pPr>
        <w:ind w:left="1069" w:hanging="360"/>
      </w:pPr>
    </w:lvl>
    <w:lvl w:ilvl="1" w:tplc="F1063ADA">
      <w:start w:val="1"/>
      <w:numFmt w:val="lowerLetter"/>
      <w:lvlText w:val="%2."/>
      <w:lvlJc w:val="left"/>
      <w:pPr>
        <w:ind w:left="1789" w:hanging="360"/>
      </w:pPr>
    </w:lvl>
    <w:lvl w:ilvl="2" w:tplc="081EDA50">
      <w:start w:val="1"/>
      <w:numFmt w:val="lowerRoman"/>
      <w:lvlText w:val="%3."/>
      <w:lvlJc w:val="right"/>
      <w:pPr>
        <w:ind w:left="2509" w:hanging="180"/>
      </w:pPr>
    </w:lvl>
    <w:lvl w:ilvl="3" w:tplc="D4DC877A">
      <w:start w:val="1"/>
      <w:numFmt w:val="decimal"/>
      <w:lvlText w:val="%4."/>
      <w:lvlJc w:val="left"/>
      <w:pPr>
        <w:ind w:left="3229" w:hanging="360"/>
      </w:pPr>
    </w:lvl>
    <w:lvl w:ilvl="4" w:tplc="CD5E3076">
      <w:start w:val="1"/>
      <w:numFmt w:val="lowerLetter"/>
      <w:lvlText w:val="%5."/>
      <w:lvlJc w:val="left"/>
      <w:pPr>
        <w:ind w:left="3949" w:hanging="360"/>
      </w:pPr>
    </w:lvl>
    <w:lvl w:ilvl="5" w:tplc="A8F41302">
      <w:start w:val="1"/>
      <w:numFmt w:val="lowerRoman"/>
      <w:lvlText w:val="%6."/>
      <w:lvlJc w:val="right"/>
      <w:pPr>
        <w:ind w:left="4669" w:hanging="180"/>
      </w:pPr>
    </w:lvl>
    <w:lvl w:ilvl="6" w:tplc="7D3277CA">
      <w:start w:val="1"/>
      <w:numFmt w:val="decimal"/>
      <w:lvlText w:val="%7."/>
      <w:lvlJc w:val="left"/>
      <w:pPr>
        <w:ind w:left="5389" w:hanging="360"/>
      </w:pPr>
    </w:lvl>
    <w:lvl w:ilvl="7" w:tplc="133C615E">
      <w:start w:val="1"/>
      <w:numFmt w:val="lowerLetter"/>
      <w:lvlText w:val="%8."/>
      <w:lvlJc w:val="left"/>
      <w:pPr>
        <w:ind w:left="6109" w:hanging="360"/>
      </w:pPr>
    </w:lvl>
    <w:lvl w:ilvl="8" w:tplc="E0689928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 w:tplc="0A0A7C04">
      <w:start w:val="1"/>
      <w:numFmt w:val="decimal"/>
      <w:lvlText w:val="%1."/>
      <w:lvlJc w:val="left"/>
      <w:pPr>
        <w:ind w:left="1699" w:hanging="990"/>
      </w:pPr>
    </w:lvl>
    <w:lvl w:ilvl="1" w:tplc="1E70381A">
      <w:start w:val="1"/>
      <w:numFmt w:val="lowerLetter"/>
      <w:lvlText w:val="%2."/>
      <w:lvlJc w:val="left"/>
      <w:pPr>
        <w:ind w:left="1789" w:hanging="360"/>
      </w:pPr>
    </w:lvl>
    <w:lvl w:ilvl="2" w:tplc="A2F04354">
      <w:start w:val="1"/>
      <w:numFmt w:val="lowerRoman"/>
      <w:lvlText w:val="%3."/>
      <w:lvlJc w:val="right"/>
      <w:pPr>
        <w:ind w:left="2509" w:hanging="180"/>
      </w:pPr>
    </w:lvl>
    <w:lvl w:ilvl="3" w:tplc="837A7020">
      <w:start w:val="1"/>
      <w:numFmt w:val="decimal"/>
      <w:lvlText w:val="%4."/>
      <w:lvlJc w:val="left"/>
      <w:pPr>
        <w:ind w:left="3229" w:hanging="360"/>
      </w:pPr>
    </w:lvl>
    <w:lvl w:ilvl="4" w:tplc="1076D5A6">
      <w:start w:val="1"/>
      <w:numFmt w:val="lowerLetter"/>
      <w:lvlText w:val="%5."/>
      <w:lvlJc w:val="left"/>
      <w:pPr>
        <w:ind w:left="3949" w:hanging="360"/>
      </w:pPr>
    </w:lvl>
    <w:lvl w:ilvl="5" w:tplc="04101860">
      <w:start w:val="1"/>
      <w:numFmt w:val="lowerRoman"/>
      <w:lvlText w:val="%6."/>
      <w:lvlJc w:val="right"/>
      <w:pPr>
        <w:ind w:left="4669" w:hanging="180"/>
      </w:pPr>
    </w:lvl>
    <w:lvl w:ilvl="6" w:tplc="88DA9DE8">
      <w:start w:val="1"/>
      <w:numFmt w:val="decimal"/>
      <w:lvlText w:val="%7."/>
      <w:lvlJc w:val="left"/>
      <w:pPr>
        <w:ind w:left="5389" w:hanging="360"/>
      </w:pPr>
    </w:lvl>
    <w:lvl w:ilvl="7" w:tplc="5836A112">
      <w:start w:val="1"/>
      <w:numFmt w:val="lowerLetter"/>
      <w:lvlText w:val="%8."/>
      <w:lvlJc w:val="left"/>
      <w:pPr>
        <w:ind w:left="6109" w:hanging="360"/>
      </w:pPr>
    </w:lvl>
    <w:lvl w:ilvl="8" w:tplc="9B64CB7E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 w:tplc="BBFA1E04">
      <w:start w:val="1"/>
      <w:numFmt w:val="decimal"/>
      <w:lvlText w:val="%1)"/>
      <w:lvlJc w:val="left"/>
      <w:pPr>
        <w:ind w:left="360" w:hanging="360"/>
      </w:pPr>
    </w:lvl>
    <w:lvl w:ilvl="1" w:tplc="C9BA7B54">
      <w:start w:val="1"/>
      <w:numFmt w:val="lowerLetter"/>
      <w:lvlText w:val="%2)"/>
      <w:lvlJc w:val="left"/>
      <w:pPr>
        <w:ind w:left="720" w:hanging="360"/>
      </w:pPr>
    </w:lvl>
    <w:lvl w:ilvl="2" w:tplc="E870A8A8">
      <w:start w:val="1"/>
      <w:numFmt w:val="lowerRoman"/>
      <w:lvlText w:val="%3)"/>
      <w:lvlJc w:val="left"/>
      <w:pPr>
        <w:ind w:left="1080" w:hanging="360"/>
      </w:pPr>
    </w:lvl>
    <w:lvl w:ilvl="3" w:tplc="CCBE5146">
      <w:start w:val="1"/>
      <w:numFmt w:val="decimal"/>
      <w:lvlText w:val="(%4)"/>
      <w:lvlJc w:val="left"/>
      <w:pPr>
        <w:ind w:left="1440" w:hanging="360"/>
      </w:pPr>
    </w:lvl>
    <w:lvl w:ilvl="4" w:tplc="6DFCB3A0">
      <w:start w:val="1"/>
      <w:numFmt w:val="lowerLetter"/>
      <w:lvlText w:val="(%5)"/>
      <w:lvlJc w:val="left"/>
      <w:pPr>
        <w:ind w:left="1800" w:hanging="360"/>
      </w:pPr>
    </w:lvl>
    <w:lvl w:ilvl="5" w:tplc="8BE078E8">
      <w:start w:val="1"/>
      <w:numFmt w:val="lowerRoman"/>
      <w:lvlText w:val="(%6)"/>
      <w:lvlJc w:val="left"/>
      <w:pPr>
        <w:ind w:left="2160" w:hanging="360"/>
      </w:pPr>
    </w:lvl>
    <w:lvl w:ilvl="6" w:tplc="D138D60A">
      <w:start w:val="1"/>
      <w:numFmt w:val="decimal"/>
      <w:lvlText w:val="%7."/>
      <w:lvlJc w:val="left"/>
      <w:pPr>
        <w:ind w:left="2520" w:hanging="360"/>
      </w:pPr>
    </w:lvl>
    <w:lvl w:ilvl="7" w:tplc="B9E2B45C">
      <w:start w:val="1"/>
      <w:numFmt w:val="lowerLetter"/>
      <w:lvlText w:val="%8."/>
      <w:lvlJc w:val="left"/>
      <w:pPr>
        <w:ind w:left="2880" w:hanging="360"/>
      </w:pPr>
    </w:lvl>
    <w:lvl w:ilvl="8" w:tplc="D5DE64FA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multiLevelType w:val="hybridMultilevel"/>
    <w:lvl w:ilvl="0" w:tplc="32B01B66">
      <w:start w:val="1"/>
      <w:numFmt w:val="decimal"/>
      <w:lvlText w:val="%1."/>
      <w:lvlJc w:val="left"/>
      <w:pPr>
        <w:ind w:left="1069" w:hanging="360"/>
      </w:pPr>
    </w:lvl>
    <w:lvl w:ilvl="1" w:tplc="6B8C72B8">
      <w:start w:val="1"/>
      <w:numFmt w:val="lowerLetter"/>
      <w:lvlText w:val="%2."/>
      <w:lvlJc w:val="left"/>
      <w:pPr>
        <w:ind w:left="1789" w:hanging="360"/>
      </w:pPr>
    </w:lvl>
    <w:lvl w:ilvl="2" w:tplc="A1F0DEC6">
      <w:start w:val="1"/>
      <w:numFmt w:val="lowerRoman"/>
      <w:lvlText w:val="%3."/>
      <w:lvlJc w:val="right"/>
      <w:pPr>
        <w:ind w:left="2509" w:hanging="180"/>
      </w:pPr>
    </w:lvl>
    <w:lvl w:ilvl="3" w:tplc="E55EC26A">
      <w:start w:val="1"/>
      <w:numFmt w:val="decimal"/>
      <w:lvlText w:val="%4."/>
      <w:lvlJc w:val="left"/>
      <w:pPr>
        <w:ind w:left="3229" w:hanging="360"/>
      </w:pPr>
    </w:lvl>
    <w:lvl w:ilvl="4" w:tplc="F97EF188">
      <w:start w:val="1"/>
      <w:numFmt w:val="lowerLetter"/>
      <w:lvlText w:val="%5."/>
      <w:lvlJc w:val="left"/>
      <w:pPr>
        <w:ind w:left="3949" w:hanging="360"/>
      </w:pPr>
    </w:lvl>
    <w:lvl w:ilvl="5" w:tplc="94FCF5F2">
      <w:start w:val="1"/>
      <w:numFmt w:val="lowerRoman"/>
      <w:lvlText w:val="%6."/>
      <w:lvlJc w:val="right"/>
      <w:pPr>
        <w:ind w:left="4669" w:hanging="180"/>
      </w:pPr>
    </w:lvl>
    <w:lvl w:ilvl="6" w:tplc="FCD29430">
      <w:start w:val="1"/>
      <w:numFmt w:val="decimal"/>
      <w:lvlText w:val="%7."/>
      <w:lvlJc w:val="left"/>
      <w:pPr>
        <w:ind w:left="5389" w:hanging="360"/>
      </w:pPr>
    </w:lvl>
    <w:lvl w:ilvl="7" w:tplc="69626186">
      <w:start w:val="1"/>
      <w:numFmt w:val="lowerLetter"/>
      <w:lvlText w:val="%8."/>
      <w:lvlJc w:val="left"/>
      <w:pPr>
        <w:ind w:left="6109" w:hanging="360"/>
      </w:pPr>
    </w:lvl>
    <w:lvl w:ilvl="8" w:tplc="BC022174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 w:tplc="16841AA0">
      <w:start w:val="1"/>
      <w:numFmt w:val="decimal"/>
      <w:lvlText w:val="%1."/>
      <w:lvlJc w:val="left"/>
      <w:pPr>
        <w:ind w:left="1069" w:hanging="360"/>
      </w:pPr>
    </w:lvl>
    <w:lvl w:ilvl="1" w:tplc="EF089752">
      <w:start w:val="1"/>
      <w:numFmt w:val="lowerLetter"/>
      <w:lvlText w:val="%2."/>
      <w:lvlJc w:val="left"/>
      <w:pPr>
        <w:ind w:left="1789" w:hanging="360"/>
      </w:pPr>
    </w:lvl>
    <w:lvl w:ilvl="2" w:tplc="D1B239C8">
      <w:start w:val="1"/>
      <w:numFmt w:val="lowerRoman"/>
      <w:lvlText w:val="%3."/>
      <w:lvlJc w:val="right"/>
      <w:pPr>
        <w:ind w:left="2509" w:hanging="180"/>
      </w:pPr>
    </w:lvl>
    <w:lvl w:ilvl="3" w:tplc="31CA802E">
      <w:start w:val="1"/>
      <w:numFmt w:val="decimal"/>
      <w:lvlText w:val="%4."/>
      <w:lvlJc w:val="left"/>
      <w:pPr>
        <w:ind w:left="3229" w:hanging="360"/>
      </w:pPr>
    </w:lvl>
    <w:lvl w:ilvl="4" w:tplc="DD7423D6">
      <w:start w:val="1"/>
      <w:numFmt w:val="lowerLetter"/>
      <w:lvlText w:val="%5."/>
      <w:lvlJc w:val="left"/>
      <w:pPr>
        <w:ind w:left="3949" w:hanging="360"/>
      </w:pPr>
    </w:lvl>
    <w:lvl w:ilvl="5" w:tplc="41F257D4">
      <w:start w:val="1"/>
      <w:numFmt w:val="lowerRoman"/>
      <w:lvlText w:val="%6."/>
      <w:lvlJc w:val="right"/>
      <w:pPr>
        <w:ind w:left="4669" w:hanging="180"/>
      </w:pPr>
    </w:lvl>
    <w:lvl w:ilvl="6" w:tplc="C2B079C0">
      <w:start w:val="1"/>
      <w:numFmt w:val="decimal"/>
      <w:lvlText w:val="%7."/>
      <w:lvlJc w:val="left"/>
      <w:pPr>
        <w:ind w:left="5389" w:hanging="360"/>
      </w:pPr>
    </w:lvl>
    <w:lvl w:ilvl="7" w:tplc="4B7E7DB4">
      <w:start w:val="1"/>
      <w:numFmt w:val="lowerLetter"/>
      <w:lvlText w:val="%8."/>
      <w:lvlJc w:val="left"/>
      <w:pPr>
        <w:ind w:left="6109" w:hanging="360"/>
      </w:pPr>
    </w:lvl>
    <w:lvl w:ilvl="8" w:tplc="F7BED56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 w:tplc="284EA36E">
      <w:start w:val="1"/>
      <w:numFmt w:val="decimal"/>
      <w:lvlText w:val="%1)"/>
      <w:lvlJc w:val="left"/>
      <w:pPr>
        <w:ind w:left="1069" w:hanging="360"/>
      </w:pPr>
    </w:lvl>
    <w:lvl w:ilvl="1" w:tplc="54582EFA">
      <w:start w:val="1"/>
      <w:numFmt w:val="lowerLetter"/>
      <w:lvlText w:val="%2."/>
      <w:lvlJc w:val="left"/>
      <w:pPr>
        <w:ind w:left="1789" w:hanging="360"/>
      </w:pPr>
    </w:lvl>
    <w:lvl w:ilvl="2" w:tplc="AB6AB0B0">
      <w:start w:val="1"/>
      <w:numFmt w:val="lowerRoman"/>
      <w:lvlText w:val="%3."/>
      <w:lvlJc w:val="right"/>
      <w:pPr>
        <w:ind w:left="2509" w:hanging="180"/>
      </w:pPr>
    </w:lvl>
    <w:lvl w:ilvl="3" w:tplc="EFCAB89E">
      <w:start w:val="1"/>
      <w:numFmt w:val="decimal"/>
      <w:lvlText w:val="%4."/>
      <w:lvlJc w:val="left"/>
      <w:pPr>
        <w:ind w:left="3229" w:hanging="360"/>
      </w:pPr>
    </w:lvl>
    <w:lvl w:ilvl="4" w:tplc="00C037F8">
      <w:start w:val="1"/>
      <w:numFmt w:val="lowerLetter"/>
      <w:lvlText w:val="%5."/>
      <w:lvlJc w:val="left"/>
      <w:pPr>
        <w:ind w:left="3949" w:hanging="360"/>
      </w:pPr>
    </w:lvl>
    <w:lvl w:ilvl="5" w:tplc="84763AD2">
      <w:start w:val="1"/>
      <w:numFmt w:val="lowerRoman"/>
      <w:lvlText w:val="%6."/>
      <w:lvlJc w:val="right"/>
      <w:pPr>
        <w:ind w:left="4669" w:hanging="180"/>
      </w:pPr>
    </w:lvl>
    <w:lvl w:ilvl="6" w:tplc="0DEA322C">
      <w:start w:val="1"/>
      <w:numFmt w:val="decimal"/>
      <w:lvlText w:val="%7."/>
      <w:lvlJc w:val="left"/>
      <w:pPr>
        <w:ind w:left="5389" w:hanging="360"/>
      </w:pPr>
    </w:lvl>
    <w:lvl w:ilvl="7" w:tplc="19785E64">
      <w:start w:val="1"/>
      <w:numFmt w:val="lowerLetter"/>
      <w:lvlText w:val="%8."/>
      <w:lvlJc w:val="left"/>
      <w:pPr>
        <w:ind w:left="6109" w:hanging="360"/>
      </w:pPr>
    </w:lvl>
    <w:lvl w:ilvl="8" w:tplc="8A6E1A96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 w:tplc="34DEA828">
      <w:start w:val="1"/>
      <w:numFmt w:val="decimal"/>
      <w:lvlText w:val="%1."/>
      <w:lvlJc w:val="left"/>
      <w:pPr>
        <w:ind w:left="1069" w:hanging="360"/>
      </w:pPr>
    </w:lvl>
    <w:lvl w:ilvl="1" w:tplc="9E60525E">
      <w:start w:val="1"/>
      <w:numFmt w:val="lowerLetter"/>
      <w:lvlText w:val="%2."/>
      <w:lvlJc w:val="left"/>
      <w:pPr>
        <w:ind w:left="1789" w:hanging="360"/>
      </w:pPr>
    </w:lvl>
    <w:lvl w:ilvl="2" w:tplc="67862012">
      <w:start w:val="1"/>
      <w:numFmt w:val="lowerRoman"/>
      <w:lvlText w:val="%3."/>
      <w:lvlJc w:val="right"/>
      <w:pPr>
        <w:ind w:left="2509" w:hanging="180"/>
      </w:pPr>
    </w:lvl>
    <w:lvl w:ilvl="3" w:tplc="BDC4818A">
      <w:start w:val="1"/>
      <w:numFmt w:val="decimal"/>
      <w:lvlText w:val="%4."/>
      <w:lvlJc w:val="left"/>
      <w:pPr>
        <w:ind w:left="3229" w:hanging="360"/>
      </w:pPr>
    </w:lvl>
    <w:lvl w:ilvl="4" w:tplc="14426DC4">
      <w:start w:val="1"/>
      <w:numFmt w:val="lowerLetter"/>
      <w:lvlText w:val="%5."/>
      <w:lvlJc w:val="left"/>
      <w:pPr>
        <w:ind w:left="3949" w:hanging="360"/>
      </w:pPr>
    </w:lvl>
    <w:lvl w:ilvl="5" w:tplc="5CEC4428">
      <w:start w:val="1"/>
      <w:numFmt w:val="lowerRoman"/>
      <w:lvlText w:val="%6."/>
      <w:lvlJc w:val="right"/>
      <w:pPr>
        <w:ind w:left="4669" w:hanging="180"/>
      </w:pPr>
    </w:lvl>
    <w:lvl w:ilvl="6" w:tplc="0090D3A6">
      <w:start w:val="1"/>
      <w:numFmt w:val="decimal"/>
      <w:lvlText w:val="%7."/>
      <w:lvlJc w:val="left"/>
      <w:pPr>
        <w:ind w:left="5389" w:hanging="360"/>
      </w:pPr>
    </w:lvl>
    <w:lvl w:ilvl="7" w:tplc="3E64153E">
      <w:start w:val="1"/>
      <w:numFmt w:val="lowerLetter"/>
      <w:lvlText w:val="%8."/>
      <w:lvlJc w:val="left"/>
      <w:pPr>
        <w:ind w:left="6109" w:hanging="360"/>
      </w:pPr>
    </w:lvl>
    <w:lvl w:ilvl="8" w:tplc="2D046E26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 w:tplc="EBCA68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6CA34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C252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6850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88F5F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5031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C296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D87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3AA1B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multiLevelType w:val="hybridMultilevel"/>
    <w:lvl w:ilvl="0" w:tplc="2EA606B8">
      <w:start w:val="1"/>
      <w:numFmt w:val="decimal"/>
      <w:lvlText w:val="%1)"/>
      <w:lvlJc w:val="left"/>
      <w:pPr>
        <w:ind w:left="1069" w:hanging="360"/>
      </w:pPr>
    </w:lvl>
    <w:lvl w:ilvl="1" w:tplc="21E4A63E">
      <w:start w:val="1"/>
      <w:numFmt w:val="lowerLetter"/>
      <w:lvlText w:val="%2."/>
      <w:lvlJc w:val="left"/>
      <w:pPr>
        <w:ind w:left="1789" w:hanging="360"/>
      </w:pPr>
    </w:lvl>
    <w:lvl w:ilvl="2" w:tplc="3D14B9B0">
      <w:start w:val="1"/>
      <w:numFmt w:val="lowerRoman"/>
      <w:lvlText w:val="%3."/>
      <w:lvlJc w:val="right"/>
      <w:pPr>
        <w:ind w:left="2509" w:hanging="180"/>
      </w:pPr>
    </w:lvl>
    <w:lvl w:ilvl="3" w:tplc="3942FD08">
      <w:start w:val="1"/>
      <w:numFmt w:val="decimal"/>
      <w:lvlText w:val="%4."/>
      <w:lvlJc w:val="left"/>
      <w:pPr>
        <w:ind w:left="3229" w:hanging="360"/>
      </w:pPr>
    </w:lvl>
    <w:lvl w:ilvl="4" w:tplc="EA72ADBA">
      <w:start w:val="1"/>
      <w:numFmt w:val="lowerLetter"/>
      <w:lvlText w:val="%5."/>
      <w:lvlJc w:val="left"/>
      <w:pPr>
        <w:ind w:left="3949" w:hanging="360"/>
      </w:pPr>
    </w:lvl>
    <w:lvl w:ilvl="5" w:tplc="5490833E">
      <w:start w:val="1"/>
      <w:numFmt w:val="lowerRoman"/>
      <w:lvlText w:val="%6."/>
      <w:lvlJc w:val="right"/>
      <w:pPr>
        <w:ind w:left="4669" w:hanging="180"/>
      </w:pPr>
    </w:lvl>
    <w:lvl w:ilvl="6" w:tplc="8A322176">
      <w:start w:val="1"/>
      <w:numFmt w:val="decimal"/>
      <w:lvlText w:val="%7."/>
      <w:lvlJc w:val="left"/>
      <w:pPr>
        <w:ind w:left="5389" w:hanging="360"/>
      </w:pPr>
    </w:lvl>
    <w:lvl w:ilvl="7" w:tplc="047C8C5A">
      <w:start w:val="1"/>
      <w:numFmt w:val="lowerLetter"/>
      <w:lvlText w:val="%8."/>
      <w:lvlJc w:val="left"/>
      <w:pPr>
        <w:ind w:left="6109" w:hanging="360"/>
      </w:pPr>
    </w:lvl>
    <w:lvl w:ilvl="8" w:tplc="FC667D32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 w:tplc="A7781AA6">
      <w:start w:val="1"/>
      <w:numFmt w:val="decimal"/>
      <w:lvlText w:val="%1."/>
      <w:lvlJc w:val="left"/>
      <w:pPr>
        <w:ind w:left="1714" w:hanging="1005"/>
      </w:pPr>
    </w:lvl>
    <w:lvl w:ilvl="1" w:tplc="C5CA8664">
      <w:start w:val="1"/>
      <w:numFmt w:val="lowerLetter"/>
      <w:lvlText w:val="%2."/>
      <w:lvlJc w:val="left"/>
      <w:pPr>
        <w:ind w:left="1789" w:hanging="360"/>
      </w:pPr>
    </w:lvl>
    <w:lvl w:ilvl="2" w:tplc="21A8AA20">
      <w:start w:val="1"/>
      <w:numFmt w:val="lowerRoman"/>
      <w:lvlText w:val="%3."/>
      <w:lvlJc w:val="right"/>
      <w:pPr>
        <w:ind w:left="2509" w:hanging="180"/>
      </w:pPr>
    </w:lvl>
    <w:lvl w:ilvl="3" w:tplc="35E8930A">
      <w:start w:val="1"/>
      <w:numFmt w:val="decimal"/>
      <w:lvlText w:val="%4."/>
      <w:lvlJc w:val="left"/>
      <w:pPr>
        <w:ind w:left="3229" w:hanging="360"/>
      </w:pPr>
    </w:lvl>
    <w:lvl w:ilvl="4" w:tplc="5D82D950">
      <w:start w:val="1"/>
      <w:numFmt w:val="lowerLetter"/>
      <w:lvlText w:val="%5."/>
      <w:lvlJc w:val="left"/>
      <w:pPr>
        <w:ind w:left="3949" w:hanging="360"/>
      </w:pPr>
    </w:lvl>
    <w:lvl w:ilvl="5" w:tplc="84BED5B4">
      <w:start w:val="1"/>
      <w:numFmt w:val="lowerRoman"/>
      <w:lvlText w:val="%6."/>
      <w:lvlJc w:val="right"/>
      <w:pPr>
        <w:ind w:left="4669" w:hanging="180"/>
      </w:pPr>
    </w:lvl>
    <w:lvl w:ilvl="6" w:tplc="D3F26DDC">
      <w:start w:val="1"/>
      <w:numFmt w:val="decimal"/>
      <w:lvlText w:val="%7."/>
      <w:lvlJc w:val="left"/>
      <w:pPr>
        <w:ind w:left="5389" w:hanging="360"/>
      </w:pPr>
    </w:lvl>
    <w:lvl w:ilvl="7" w:tplc="28280C40">
      <w:start w:val="1"/>
      <w:numFmt w:val="lowerLetter"/>
      <w:lvlText w:val="%8."/>
      <w:lvlJc w:val="left"/>
      <w:pPr>
        <w:ind w:left="6109" w:hanging="360"/>
      </w:pPr>
    </w:lvl>
    <w:lvl w:ilvl="8" w:tplc="5AFC0230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multiLevelType w:val="hybridMultilevel"/>
    <w:lvl w:ilvl="0" w:tplc="9FA86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6471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BC72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A6FD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E25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2EB1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9C96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0A77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04E9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multiLevelType w:val="hybridMultilevel"/>
    <w:lvl w:ilvl="0" w:tplc="AFB2E936">
      <w:start w:val="1"/>
      <w:numFmt w:val="decimal"/>
      <w:lvlText w:val="%1."/>
      <w:lvlJc w:val="left"/>
      <w:pPr>
        <w:ind w:left="1069" w:hanging="360"/>
      </w:pPr>
    </w:lvl>
    <w:lvl w:ilvl="1" w:tplc="7C0C341C">
      <w:start w:val="1"/>
      <w:numFmt w:val="lowerLetter"/>
      <w:lvlText w:val="%2."/>
      <w:lvlJc w:val="left"/>
      <w:pPr>
        <w:ind w:left="1789" w:hanging="360"/>
      </w:pPr>
    </w:lvl>
    <w:lvl w:ilvl="2" w:tplc="8D28C09E">
      <w:start w:val="1"/>
      <w:numFmt w:val="lowerRoman"/>
      <w:lvlText w:val="%3."/>
      <w:lvlJc w:val="right"/>
      <w:pPr>
        <w:ind w:left="2509" w:hanging="180"/>
      </w:pPr>
    </w:lvl>
    <w:lvl w:ilvl="3" w:tplc="1508465A">
      <w:start w:val="1"/>
      <w:numFmt w:val="decimal"/>
      <w:lvlText w:val="%4."/>
      <w:lvlJc w:val="left"/>
      <w:pPr>
        <w:ind w:left="3229" w:hanging="360"/>
      </w:pPr>
    </w:lvl>
    <w:lvl w:ilvl="4" w:tplc="6AEECAB0">
      <w:start w:val="1"/>
      <w:numFmt w:val="lowerLetter"/>
      <w:lvlText w:val="%5."/>
      <w:lvlJc w:val="left"/>
      <w:pPr>
        <w:ind w:left="3949" w:hanging="360"/>
      </w:pPr>
    </w:lvl>
    <w:lvl w:ilvl="5" w:tplc="3F12014C">
      <w:start w:val="1"/>
      <w:numFmt w:val="lowerRoman"/>
      <w:lvlText w:val="%6."/>
      <w:lvlJc w:val="right"/>
      <w:pPr>
        <w:ind w:left="4669" w:hanging="180"/>
      </w:pPr>
    </w:lvl>
    <w:lvl w:ilvl="6" w:tplc="F91C70CC">
      <w:start w:val="1"/>
      <w:numFmt w:val="decimal"/>
      <w:lvlText w:val="%7."/>
      <w:lvlJc w:val="left"/>
      <w:pPr>
        <w:ind w:left="5389" w:hanging="360"/>
      </w:pPr>
    </w:lvl>
    <w:lvl w:ilvl="7" w:tplc="A18861EC">
      <w:start w:val="1"/>
      <w:numFmt w:val="lowerLetter"/>
      <w:lvlText w:val="%8."/>
      <w:lvlJc w:val="left"/>
      <w:pPr>
        <w:ind w:left="6109" w:hanging="360"/>
      </w:pPr>
    </w:lvl>
    <w:lvl w:ilvl="8" w:tplc="FD7C41C0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 w:tplc="296A2AD8">
      <w:start w:val="1"/>
      <w:numFmt w:val="decimal"/>
      <w:lvlText w:val="%1."/>
      <w:lvlJc w:val="left"/>
      <w:pPr>
        <w:ind w:left="1069" w:hanging="360"/>
      </w:pPr>
    </w:lvl>
    <w:lvl w:ilvl="1" w:tplc="21806E36">
      <w:start w:val="1"/>
      <w:numFmt w:val="lowerLetter"/>
      <w:lvlText w:val="%2."/>
      <w:lvlJc w:val="left"/>
      <w:pPr>
        <w:ind w:left="1789" w:hanging="360"/>
      </w:pPr>
    </w:lvl>
    <w:lvl w:ilvl="2" w:tplc="781EA756">
      <w:start w:val="1"/>
      <w:numFmt w:val="lowerRoman"/>
      <w:lvlText w:val="%3."/>
      <w:lvlJc w:val="right"/>
      <w:pPr>
        <w:ind w:left="2509" w:hanging="180"/>
      </w:pPr>
    </w:lvl>
    <w:lvl w:ilvl="3" w:tplc="33F81A70">
      <w:start w:val="1"/>
      <w:numFmt w:val="decimal"/>
      <w:lvlText w:val="%4."/>
      <w:lvlJc w:val="left"/>
      <w:pPr>
        <w:ind w:left="3229" w:hanging="360"/>
      </w:pPr>
    </w:lvl>
    <w:lvl w:ilvl="4" w:tplc="88E090BA">
      <w:start w:val="1"/>
      <w:numFmt w:val="lowerLetter"/>
      <w:lvlText w:val="%5."/>
      <w:lvlJc w:val="left"/>
      <w:pPr>
        <w:ind w:left="3949" w:hanging="360"/>
      </w:pPr>
    </w:lvl>
    <w:lvl w:ilvl="5" w:tplc="A38CA3E4">
      <w:start w:val="1"/>
      <w:numFmt w:val="lowerRoman"/>
      <w:lvlText w:val="%6."/>
      <w:lvlJc w:val="right"/>
      <w:pPr>
        <w:ind w:left="4669" w:hanging="180"/>
      </w:pPr>
    </w:lvl>
    <w:lvl w:ilvl="6" w:tplc="D1FA1C1A">
      <w:start w:val="1"/>
      <w:numFmt w:val="decimal"/>
      <w:lvlText w:val="%7."/>
      <w:lvlJc w:val="left"/>
      <w:pPr>
        <w:ind w:left="5389" w:hanging="360"/>
      </w:pPr>
    </w:lvl>
    <w:lvl w:ilvl="7" w:tplc="7A7ED9A0">
      <w:start w:val="1"/>
      <w:numFmt w:val="lowerLetter"/>
      <w:lvlText w:val="%8."/>
      <w:lvlJc w:val="left"/>
      <w:pPr>
        <w:ind w:left="6109" w:hanging="360"/>
      </w:pPr>
    </w:lvl>
    <w:lvl w:ilvl="8" w:tplc="8C2025EE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 w:tplc="2F3A1BA6">
      <w:start w:val="1"/>
      <w:numFmt w:val="decimal"/>
      <w:lvlText w:val="%1)"/>
      <w:lvlJc w:val="left"/>
      <w:pPr>
        <w:ind w:left="360" w:hanging="360"/>
      </w:pPr>
    </w:lvl>
    <w:lvl w:ilvl="1" w:tplc="1CFC66AC">
      <w:start w:val="1"/>
      <w:numFmt w:val="lowerLetter"/>
      <w:lvlText w:val="%2)"/>
      <w:lvlJc w:val="left"/>
      <w:pPr>
        <w:ind w:left="720" w:hanging="360"/>
      </w:pPr>
    </w:lvl>
    <w:lvl w:ilvl="2" w:tplc="511E571A">
      <w:start w:val="1"/>
      <w:numFmt w:val="lowerRoman"/>
      <w:lvlText w:val="%3)"/>
      <w:lvlJc w:val="left"/>
      <w:pPr>
        <w:ind w:left="1080" w:hanging="360"/>
      </w:pPr>
    </w:lvl>
    <w:lvl w:ilvl="3" w:tplc="D3E466DE">
      <w:start w:val="1"/>
      <w:numFmt w:val="decimal"/>
      <w:lvlText w:val="(%4)"/>
      <w:lvlJc w:val="left"/>
      <w:pPr>
        <w:ind w:left="1440" w:hanging="360"/>
      </w:pPr>
    </w:lvl>
    <w:lvl w:ilvl="4" w:tplc="B9C07154">
      <w:start w:val="1"/>
      <w:numFmt w:val="lowerLetter"/>
      <w:lvlText w:val="(%5)"/>
      <w:lvlJc w:val="left"/>
      <w:pPr>
        <w:ind w:left="1800" w:hanging="360"/>
      </w:pPr>
    </w:lvl>
    <w:lvl w:ilvl="5" w:tplc="FDA67562">
      <w:start w:val="1"/>
      <w:numFmt w:val="lowerRoman"/>
      <w:lvlText w:val="(%6)"/>
      <w:lvlJc w:val="left"/>
      <w:pPr>
        <w:ind w:left="2160" w:hanging="360"/>
      </w:pPr>
    </w:lvl>
    <w:lvl w:ilvl="6" w:tplc="C05649DE">
      <w:start w:val="1"/>
      <w:numFmt w:val="decimal"/>
      <w:lvlText w:val="%7."/>
      <w:lvlJc w:val="left"/>
      <w:pPr>
        <w:ind w:left="2520" w:hanging="360"/>
      </w:pPr>
    </w:lvl>
    <w:lvl w:ilvl="7" w:tplc="3850AE0E">
      <w:start w:val="1"/>
      <w:numFmt w:val="lowerLetter"/>
      <w:lvlText w:val="%8."/>
      <w:lvlJc w:val="left"/>
      <w:pPr>
        <w:ind w:left="2880" w:hanging="360"/>
      </w:pPr>
    </w:lvl>
    <w:lvl w:ilvl="8" w:tplc="EE6C4104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7"/>
  </w:num>
  <w:num w:numId="2">
    <w:abstractNumId w:val="14"/>
  </w:num>
  <w:num w:numId="3">
    <w:abstractNumId w:val="5"/>
  </w:num>
  <w:num w:numId="4">
    <w:abstractNumId w:val="19"/>
  </w:num>
  <w:num w:numId="5">
    <w:abstractNumId w:val="16"/>
  </w:num>
  <w:num w:numId="6">
    <w:abstractNumId w:val="15"/>
  </w:num>
  <w:num w:numId="7">
    <w:abstractNumId w:val="20"/>
  </w:num>
  <w:num w:numId="8">
    <w:abstractNumId w:val="9"/>
  </w:num>
  <w:num w:numId="9">
    <w:abstractNumId w:val="4"/>
  </w:num>
  <w:num w:numId="10">
    <w:abstractNumId w:val="6"/>
  </w:num>
  <w:num w:numId="11">
    <w:abstractNumId w:val="12"/>
  </w:num>
  <w:num w:numId="12">
    <w:abstractNumId w:val="18"/>
  </w:num>
  <w:num w:numId="13">
    <w:abstractNumId w:val="8"/>
  </w:num>
  <w:num w:numId="14">
    <w:abstractNumId w:val="11"/>
  </w:num>
  <w:num w:numId="15">
    <w:abstractNumId w:val="10"/>
  </w:num>
  <w:num w:numId="16">
    <w:abstractNumId w:val="2"/>
  </w:num>
  <w:num w:numId="17">
    <w:abstractNumId w:val="1"/>
  </w:num>
  <w:num w:numId="18">
    <w:abstractNumId w:val="13"/>
  </w:num>
  <w:num w:numId="19">
    <w:abstractNumId w:val="0"/>
  </w:num>
  <w:num w:numId="20">
    <w:abstractNumId w:val="7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1" w:customStyle="1">
    <w:name w:val="заголовок 1"/>
    <w:basedOn w:val="a"/>
    <w:next w:val="a"/>
    <w:uiPriority w:val="99"/>
    <w:pPr>
      <w:keepNext/>
    </w:pPr>
    <w:rPr>
      <w:sz w:val="28"/>
      <w:szCs w:val="28"/>
    </w:rPr>
  </w:style>
  <w:style w:type="paragraph" w:styleId="2" w:customStyle="1">
    <w:name w:val="заголовок 2"/>
    <w:basedOn w:val="a"/>
    <w:next w:val="a"/>
    <w:uiPriority w:val="99"/>
    <w:pPr>
      <w:keepNext/>
      <w:jc w:val="right"/>
    </w:pPr>
    <w:rPr>
      <w:sz w:val="28"/>
      <w:szCs w:val="28"/>
    </w:rPr>
  </w:style>
  <w:style w:type="paragraph" w:styleId="3" w:customStyle="1">
    <w:name w:val="заголовок 3"/>
    <w:basedOn w:val="a"/>
    <w:next w:val="a"/>
    <w:uiPriority w:val="99"/>
    <w:pPr>
      <w:keepNext/>
    </w:pPr>
    <w:rPr>
      <w:b/>
      <w:bCs/>
      <w:sz w:val="28"/>
      <w:szCs w:val="28"/>
    </w:rPr>
  </w:style>
  <w:style w:type="paragraph" w:styleId="4" w:customStyle="1">
    <w:name w:val="заголовок 4"/>
    <w:basedOn w:val="a"/>
    <w:next w:val="a"/>
    <w:uiPriority w:val="99"/>
    <w:pPr>
      <w:keepNext/>
      <w:jc w:val="center"/>
    </w:pPr>
    <w:rPr>
      <w:b/>
      <w:bCs/>
      <w:sz w:val="40"/>
      <w:szCs w:val="40"/>
    </w:rPr>
  </w:style>
  <w:style w:type="paragraph" w:styleId="a3">
    <w:name w:val="Body Text"/>
    <w:basedOn w:val="a"/>
    <w:link w:val="a4"/>
    <w:uiPriority w:val="99"/>
    <w:pPr>
      <w:jc w:val="both"/>
    </w:pPr>
    <w:rPr>
      <w:sz w:val="28"/>
      <w:szCs w:val="28"/>
    </w:rPr>
  </w:style>
  <w:style w:type="character" w:styleId="a4" w:customStyle="1">
    <w:name w:val="Основной текст Знак"/>
    <w:link w:val="a3"/>
    <w:uiPriority w:val="99"/>
    <w:semiHidden/>
    <w:rPr>
      <w:sz w:val="20"/>
      <w:szCs w:val="20"/>
    </w:rPr>
  </w:style>
  <w:style w:type="paragraph" w:styleId="20">
    <w:name w:val="Body Text 2"/>
    <w:basedOn w:val="a"/>
    <w:link w:val="21"/>
    <w:uiPriority w:val="99"/>
    <w:pPr>
      <w:spacing w:line="360" w:lineRule="auto"/>
      <w:ind w:firstLine="709"/>
      <w:jc w:val="both"/>
    </w:pPr>
    <w:rPr>
      <w:sz w:val="28"/>
      <w:szCs w:val="28"/>
    </w:rPr>
  </w:style>
  <w:style w:type="character" w:styleId="21" w:customStyle="1">
    <w:name w:val="Основной текст 2 Знак"/>
    <w:link w:val="20"/>
    <w:uiPriority w:val="99"/>
    <w:semiHidden/>
    <w:rPr>
      <w:sz w:val="20"/>
      <w:szCs w:val="20"/>
    </w:rPr>
  </w:style>
  <w:style w:type="character" w:styleId="a5" w:customStyle="1">
    <w:name w:val="номер страницы"/>
    <w:basedOn w:val="a0"/>
    <w:uiPriority w:val="99"/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7" w:customStyle="1">
    <w:name w:val="Верхний колонтитул Знак"/>
    <w:link w:val="a6"/>
    <w:uiPriority w:val="99"/>
    <w:semiHidden/>
    <w:rPr>
      <w:sz w:val="20"/>
      <w:szCs w:val="20"/>
    </w:rPr>
  </w:style>
  <w:style w:type="paragraph" w:styleId="ConsTitle" w:customStyle="1">
    <w:name w:val="ConsTitle"/>
    <w:uiPriority w:val="99"/>
    <w:rPr>
      <w:rFonts w:ascii="Arial" w:hAnsi="Arial" w:cs="Arial"/>
      <w:b/>
      <w:bCs/>
      <w:sz w:val="16"/>
      <w:szCs w:val="16"/>
    </w:rPr>
  </w:style>
  <w:style w:type="paragraph" w:styleId="ConsNormal" w:customStyle="1">
    <w:name w:val="ConsNormal"/>
    <w:uiPriority w:val="99"/>
    <w:pPr>
      <w:ind w:firstLine="720"/>
    </w:pPr>
    <w:rPr>
      <w:rFonts w:ascii="Arial" w:hAnsi="Arial" w:cs="Arial"/>
    </w:rPr>
  </w:style>
  <w:style w:type="paragraph" w:styleId="ConsNonformat" w:customStyle="1">
    <w:name w:val="ConsNonformat"/>
    <w:uiPriority w:val="99"/>
    <w:rPr>
      <w:rFonts w:ascii="Courier New" w:hAnsi="Courier New" w:cs="Courier New"/>
    </w:rPr>
  </w:style>
  <w:style w:type="paragraph" w:styleId="a8" w:customStyle="1">
    <w:name w:val="Название"/>
    <w:basedOn w:val="a"/>
    <w:link w:val="a9"/>
    <w:uiPriority w:val="99"/>
    <w:qFormat/>
    <w:pPr>
      <w:jc w:val="center"/>
    </w:pPr>
    <w:rPr>
      <w:b/>
      <w:bCs/>
      <w:sz w:val="24"/>
      <w:szCs w:val="24"/>
    </w:rPr>
  </w:style>
  <w:style w:type="character" w:styleId="a9" w:customStyle="1">
    <w:name w:val="Название Знак"/>
    <w:link w:val="a8"/>
    <w:uiPriority w:val="10"/>
    <w:rPr>
      <w:rFonts w:ascii="Cambria" w:hAnsi="Cambria" w:eastAsia="Times New Roman" w:cs="Times New Roman"/>
      <w:b/>
      <w:bCs/>
      <w:sz w:val="32"/>
      <w:szCs w:val="32"/>
    </w:rPr>
  </w:style>
  <w:style w:type="paragraph" w:styleId="22">
    <w:name w:val="Body Text Indent 2"/>
    <w:basedOn w:val="a"/>
    <w:link w:val="23"/>
    <w:uiPriority w:val="99"/>
    <w:pPr>
      <w:spacing w:line="360" w:lineRule="auto"/>
      <w:ind w:left="360"/>
      <w:jc w:val="both"/>
    </w:pPr>
    <w:rPr>
      <w:sz w:val="28"/>
      <w:szCs w:val="28"/>
    </w:rPr>
  </w:style>
  <w:style w:type="character" w:styleId="23" w:customStyle="1">
    <w:name w:val="Основной текст с отступом 2 Знак"/>
    <w:link w:val="22"/>
    <w:uiPriority w:val="99"/>
    <w:semiHidden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styleId="ab" w:customStyle="1">
    <w:name w:val="Текст выноски Знак"/>
    <w:link w:val="aa"/>
    <w:uiPriority w:val="99"/>
    <w:semiHidden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tblPr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styleId="ae" w:customStyle="1">
    <w:name w:val="Нижний колонтитул Знак"/>
    <w:basedOn w:val="a0"/>
    <w:link w:val="ad"/>
    <w:uiPriority w:val="99"/>
  </w:style>
  <w:style w:type="paragraph" w:styleId="ConsPlusNormal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ConsPlusTitle" w:customStyle="1">
    <w:name w:val="ConsPlusTitle"/>
    <w:pPr>
      <w:widowControl w:val="off"/>
    </w:pPr>
    <w:rPr>
      <w:rFonts w:ascii="Calibri" w:hAnsi="Calibri" w:cs="Calibri"/>
      <w:b/>
      <w:sz w:val="22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</w:style>
  <w:style w:type="character" w:styleId="af2" w:customStyle="1">
    <w:name w:val="Текст примечания Знак"/>
    <w:basedOn w:val="a0"/>
    <w:link w:val="af1"/>
    <w:uiPriority w:val="99"/>
    <w:semiHidden/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styleId="af4" w:customStyle="1">
    <w:name w:val="Тема примечания Знак"/>
    <w:basedOn w:val="af2"/>
    <w:link w:val="af3"/>
    <w:uiPriority w:val="99"/>
    <w:semiHidden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1897</Characters>
  <CharactersWithSpaces>2225</CharactersWithSpaces>
  <Company>UFINP</Company>
  <DocSecurity>0</DocSecurity>
  <HyperlinksChanged>false</HyperlinksChanged>
  <Lines>15</Lines>
  <LinksUpToDate>false</LinksUpToDate>
  <Pages>2</Pages>
  <Paragraphs>4</Paragraphs>
  <ScaleCrop>false</ScaleCrop>
  <SharedDoc>false</SharedDoc>
  <Template>Normal</Template>
  <TotalTime>2</TotalTime>
  <Words>332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Поправки</dc:title>
  <dc:creator>USER</dc:creator>
  <cp:lastModifiedBy>ktav</cp:lastModifiedBy>
  <cp:revision>5</cp:revision>
  <cp:lastPrinted>2026-02-10T04:15:00Z</cp:lastPrinted>
  <dcterms:created xsi:type="dcterms:W3CDTF">2026-03-04T07:58:00Z</dcterms:created>
  <dcterms:modified xsi:type="dcterms:W3CDTF">2026-03-05T02:14:00Z</dcterms:modified>
  <cp:version>1048576</cp:version>
</cp:coreProperties>
</file>